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6F" w:rsidRPr="0091706F" w:rsidRDefault="0091706F" w:rsidP="00FF72B1">
      <w:pPr>
        <w:pStyle w:val="DGO2"/>
        <w:numPr>
          <w:ilvl w:val="0"/>
          <w:numId w:val="0"/>
        </w:numPr>
        <w:ind w:left="990" w:hanging="900"/>
        <w:rPr>
          <w:rFonts w:ascii="Arial" w:hAnsi="Arial" w:cs="Arial"/>
          <w:b/>
          <w:i/>
          <w:color w:val="FF0000"/>
        </w:rPr>
      </w:pPr>
      <w:r w:rsidRPr="0091706F">
        <w:rPr>
          <w:rFonts w:ascii="Arial" w:hAnsi="Arial" w:cs="Arial"/>
          <w:b/>
          <w:i/>
          <w:color w:val="FF0000"/>
        </w:rPr>
        <w:t xml:space="preserve">NOTE:  Changes to this document require the new document revision to be uploaded to the TDGO website, </w:t>
      </w:r>
      <w:hyperlink r:id="rId12" w:history="1">
        <w:r w:rsidRPr="0091706F">
          <w:rPr>
            <w:rFonts w:ascii="Arial" w:hAnsi="Arial" w:cs="Arial"/>
            <w:b/>
            <w:i/>
            <w:color w:val="FF0000"/>
          </w:rPr>
          <w:t>www.teledynemarine.com/dgo</w:t>
        </w:r>
      </w:hyperlink>
      <w:r w:rsidRPr="0091706F">
        <w:rPr>
          <w:rFonts w:ascii="Arial" w:hAnsi="Arial" w:cs="Arial"/>
          <w:b/>
          <w:i/>
          <w:color w:val="FF0000"/>
        </w:rPr>
        <w:t>, to replace the obsolete version located under the SUPPLIERS Tab.</w:t>
      </w: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4235"/>
        <w:gridCol w:w="3870"/>
      </w:tblGrid>
      <w:tr w:rsidR="00093041" w:rsidTr="00093041">
        <w:trPr>
          <w:trHeight w:hRule="exact"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41" w:rsidRDefault="00093041" w:rsidP="00417416">
            <w:pPr>
              <w:spacing w:after="0" w:line="227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Originator /Requester: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41" w:rsidRDefault="00093041" w:rsidP="000F61CF">
            <w:pPr>
              <w:spacing w:after="0" w:line="227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91706F" w:rsidRDefault="0091706F" w:rsidP="000F61CF">
            <w:pPr>
              <w:spacing w:after="0" w:line="227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041" w:rsidRDefault="00093041" w:rsidP="000F61CF">
            <w:pPr>
              <w:spacing w:after="0" w:line="227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  <w:p w:rsidR="00093041" w:rsidRDefault="00093041" w:rsidP="000F61CF">
            <w:pPr>
              <w:spacing w:after="0" w:line="227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50931" w:rsidTr="00093041">
        <w:trPr>
          <w:trHeight w:hRule="exact"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31" w:rsidRDefault="00B5093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Na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931" w:rsidRDefault="00B50931" w:rsidP="000F61CF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86DD8" w:rsidTr="00093041">
        <w:trPr>
          <w:trHeight w:hRule="exact"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D8" w:rsidRDefault="002959C7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Suppli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 Con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act: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D8" w:rsidRDefault="00E86DD8" w:rsidP="000F61CF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6488A" w:rsidTr="00093041">
        <w:trPr>
          <w:trHeight w:hRule="exact"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8A" w:rsidRDefault="0016488A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Supplier Email and Phone: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88A" w:rsidRDefault="0016488A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  <w:p w:rsidR="0016488A" w:rsidRDefault="0016488A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1930" w:rsidRPr="00121930" w:rsidTr="00093041">
        <w:trPr>
          <w:trHeight w:hRule="exact" w:val="4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D1" w:rsidRPr="00121930" w:rsidRDefault="0048646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121930">
              <w:rPr>
                <w:rFonts w:ascii="Arial" w:eastAsia="Arial" w:hAnsi="Arial" w:cs="Arial"/>
                <w:sz w:val="20"/>
                <w:szCs w:val="20"/>
              </w:rPr>
              <w:t>Teledyne PO</w:t>
            </w:r>
            <w:r w:rsidR="002959C7" w:rsidRPr="00121930">
              <w:rPr>
                <w:rFonts w:ascii="Arial" w:eastAsia="Arial" w:hAnsi="Arial" w:cs="Arial"/>
                <w:sz w:val="20"/>
                <w:szCs w:val="20"/>
              </w:rPr>
              <w:t xml:space="preserve"> No.</w:t>
            </w:r>
            <w:r w:rsidR="009D69D1" w:rsidRPr="0012193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</w:p>
          <w:p w:rsidR="00E86DD8" w:rsidRPr="00121930" w:rsidRDefault="00E86DD8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D8" w:rsidRPr="00121930" w:rsidRDefault="00E86DD8" w:rsidP="000F61CF">
            <w:pPr>
              <w:spacing w:after="0" w:line="267" w:lineRule="exact"/>
              <w:ind w:left="101" w:right="-20"/>
              <w:rPr>
                <w:rFonts w:ascii="Calibri" w:eastAsia="Calibri" w:hAnsi="Calibri" w:cs="Calibri"/>
              </w:rPr>
            </w:pPr>
          </w:p>
        </w:tc>
      </w:tr>
      <w:tr w:rsidR="00121930" w:rsidRPr="00121930" w:rsidTr="00093041">
        <w:trPr>
          <w:trHeight w:hRule="exact" w:val="46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D1" w:rsidRPr="00121930" w:rsidRDefault="009D69D1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121930">
              <w:rPr>
                <w:rFonts w:ascii="Arial" w:eastAsia="Arial" w:hAnsi="Arial" w:cs="Arial"/>
                <w:sz w:val="20"/>
                <w:szCs w:val="20"/>
              </w:rPr>
              <w:t xml:space="preserve">Line Items </w:t>
            </w:r>
            <w:r w:rsidR="00093041" w:rsidRPr="00121930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121930">
              <w:rPr>
                <w:rFonts w:ascii="Arial" w:eastAsia="Arial" w:hAnsi="Arial" w:cs="Arial"/>
                <w:sz w:val="20"/>
                <w:szCs w:val="20"/>
              </w:rPr>
              <w:t>ffected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9D1" w:rsidRPr="00121930" w:rsidRDefault="009D69D1" w:rsidP="000F61CF">
            <w:pPr>
              <w:spacing w:after="0" w:line="267" w:lineRule="exact"/>
              <w:ind w:left="101" w:right="-20"/>
              <w:rPr>
                <w:rFonts w:ascii="Calibri" w:eastAsia="Calibri" w:hAnsi="Calibri" w:cs="Calibri"/>
              </w:rPr>
            </w:pPr>
          </w:p>
        </w:tc>
      </w:tr>
      <w:tr w:rsidR="00E86DD8" w:rsidRPr="00121930" w:rsidTr="00093041">
        <w:trPr>
          <w:trHeight w:hRule="exact"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D8" w:rsidRPr="00121930" w:rsidRDefault="0048646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121930">
              <w:rPr>
                <w:rFonts w:ascii="Arial" w:eastAsia="Arial" w:hAnsi="Arial" w:cs="Arial"/>
                <w:sz w:val="20"/>
                <w:szCs w:val="20"/>
              </w:rPr>
              <w:t>Teledyne Part</w:t>
            </w:r>
            <w:r w:rsidR="002959C7" w:rsidRPr="00121930">
              <w:rPr>
                <w:rFonts w:ascii="Arial" w:eastAsia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8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D8" w:rsidRPr="00121930" w:rsidRDefault="00E86DD8" w:rsidP="000F61CF">
            <w:pPr>
              <w:spacing w:after="0" w:line="339" w:lineRule="exact"/>
              <w:ind w:left="101" w:right="-20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E86DD8" w:rsidRPr="00121930" w:rsidRDefault="00E86DD8">
      <w:pPr>
        <w:spacing w:before="1" w:after="0" w:line="150" w:lineRule="exact"/>
        <w:rPr>
          <w:sz w:val="15"/>
          <w:szCs w:val="15"/>
        </w:rPr>
      </w:pPr>
    </w:p>
    <w:p w:rsidR="008E1B1C" w:rsidRPr="00121930" w:rsidRDefault="008E1B1C">
      <w:pPr>
        <w:spacing w:before="1" w:after="0" w:line="150" w:lineRule="exact"/>
        <w:rPr>
          <w:sz w:val="15"/>
          <w:szCs w:val="15"/>
        </w:rPr>
      </w:pPr>
    </w:p>
    <w:p w:rsidR="008E1B1C" w:rsidRPr="00121930" w:rsidRDefault="008E1B1C">
      <w:pPr>
        <w:spacing w:before="1" w:after="0" w:line="150" w:lineRule="exact"/>
        <w:rPr>
          <w:sz w:val="15"/>
          <w:szCs w:val="15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10800"/>
      </w:tblGrid>
      <w:tr w:rsidR="00121930" w:rsidRPr="00121930" w:rsidTr="00641FD7">
        <w:trPr>
          <w:trHeight w:val="372"/>
        </w:trPr>
        <w:tc>
          <w:tcPr>
            <w:tcW w:w="10800" w:type="dxa"/>
          </w:tcPr>
          <w:p w:rsidR="00AA140B" w:rsidRPr="00121930" w:rsidRDefault="00AA140B" w:rsidP="00AA140B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 w:colFirst="1" w:colLast="1"/>
          </w:p>
          <w:p w:rsidR="008E1B1C" w:rsidRPr="00121930" w:rsidRDefault="007D2A18" w:rsidP="00BA6225">
            <w:pPr>
              <w:spacing w:line="200" w:lineRule="exact"/>
              <w:rPr>
                <w:sz w:val="20"/>
                <w:szCs w:val="20"/>
              </w:rPr>
            </w:pPr>
            <w:r w:rsidRPr="00121930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BA6225" w:rsidRPr="00121930">
              <w:rPr>
                <w:rFonts w:ascii="Arial" w:eastAsia="Arial" w:hAnsi="Arial" w:cs="Arial"/>
                <w:sz w:val="20"/>
                <w:szCs w:val="20"/>
              </w:rPr>
              <w:t>equest</w:t>
            </w:r>
            <w:r w:rsidRPr="00121930">
              <w:rPr>
                <w:rFonts w:ascii="Arial" w:eastAsia="Arial" w:hAnsi="Arial" w:cs="Arial"/>
                <w:sz w:val="20"/>
                <w:szCs w:val="20"/>
              </w:rPr>
              <w:t xml:space="preserve"> for</w:t>
            </w:r>
            <w:r w:rsidR="00417416" w:rsidRPr="00121930">
              <w:rPr>
                <w:rFonts w:ascii="Arial" w:eastAsia="Arial" w:hAnsi="Arial" w:cs="Arial"/>
                <w:sz w:val="20"/>
                <w:szCs w:val="20"/>
              </w:rPr>
              <w:t>: Concession/</w:t>
            </w:r>
            <w:r w:rsidR="003A70FA" w:rsidRPr="00121930">
              <w:rPr>
                <w:rFonts w:ascii="Arial" w:eastAsia="Arial" w:hAnsi="Arial" w:cs="Arial"/>
                <w:sz w:val="20"/>
                <w:szCs w:val="20"/>
              </w:rPr>
              <w:t>Deviation</w:t>
            </w:r>
            <w:r w:rsidRPr="0012193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9791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40B" w:rsidRPr="001219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121930">
              <w:rPr>
                <w:rFonts w:ascii="Arial" w:eastAsia="Arial" w:hAnsi="Arial" w:cs="Arial"/>
                <w:sz w:val="20"/>
                <w:szCs w:val="20"/>
              </w:rPr>
              <w:t xml:space="preserve">  or</w:t>
            </w:r>
            <w:r w:rsidR="00417416" w:rsidRPr="00121930">
              <w:rPr>
                <w:rFonts w:ascii="Arial" w:eastAsia="Arial" w:hAnsi="Arial" w:cs="Arial"/>
                <w:sz w:val="20"/>
                <w:szCs w:val="20"/>
              </w:rPr>
              <w:t xml:space="preserve">  Non-Conformance </w:t>
            </w:r>
            <w:r w:rsidRPr="00121930">
              <w:rPr>
                <w:rFonts w:ascii="Arial" w:eastAsia="Arial" w:hAnsi="Arial" w:cs="Arial"/>
                <w:sz w:val="20"/>
                <w:szCs w:val="20"/>
              </w:rPr>
              <w:t xml:space="preserve">Waiver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43581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81D" w:rsidRPr="001219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3041" w:rsidRPr="00121930">
              <w:rPr>
                <w:rFonts w:ascii="Arial" w:eastAsia="Arial" w:hAnsi="Arial" w:cs="Arial"/>
                <w:sz w:val="20"/>
                <w:szCs w:val="20"/>
              </w:rPr>
              <w:t xml:space="preserve"> or Supplier Loc Change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88854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041" w:rsidRPr="001219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93041" w:rsidRPr="00121930">
              <w:rPr>
                <w:rFonts w:ascii="Arial" w:eastAsia="Arial" w:hAnsi="Arial" w:cs="Arial"/>
                <w:sz w:val="20"/>
                <w:szCs w:val="20"/>
              </w:rPr>
              <w:t xml:space="preserve"> or Obsolescence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898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3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21930" w:rsidRPr="00121930" w:rsidTr="0091706F">
        <w:trPr>
          <w:trHeight w:val="1371"/>
        </w:trPr>
        <w:tc>
          <w:tcPr>
            <w:tcW w:w="10800" w:type="dxa"/>
          </w:tcPr>
          <w:p w:rsidR="008E1B1C" w:rsidRPr="00121930" w:rsidRDefault="00417416" w:rsidP="000F61CF">
            <w:pPr>
              <w:spacing w:line="200" w:lineRule="exact"/>
              <w:rPr>
                <w:sz w:val="20"/>
                <w:szCs w:val="20"/>
              </w:rPr>
            </w:pPr>
            <w:r w:rsidRPr="00121930">
              <w:rPr>
                <w:sz w:val="20"/>
                <w:szCs w:val="20"/>
              </w:rPr>
              <w:t>Details:</w:t>
            </w:r>
          </w:p>
        </w:tc>
      </w:tr>
      <w:tr w:rsidR="0016488A" w:rsidTr="00641FD7">
        <w:trPr>
          <w:trHeight w:val="264"/>
        </w:trPr>
        <w:tc>
          <w:tcPr>
            <w:tcW w:w="10800" w:type="dxa"/>
          </w:tcPr>
          <w:p w:rsidR="0016488A" w:rsidRDefault="0016488A" w:rsidP="001F04D3">
            <w:pPr>
              <w:spacing w:line="200" w:lineRule="exact"/>
              <w:rPr>
                <w:sz w:val="20"/>
                <w:szCs w:val="20"/>
              </w:rPr>
            </w:pPr>
            <w:r w:rsidRPr="00AA140B">
              <w:rPr>
                <w:rFonts w:ascii="Arial" w:eastAsia="Arial" w:hAnsi="Arial" w:cs="Arial"/>
                <w:sz w:val="18"/>
                <w:szCs w:val="20"/>
              </w:rPr>
              <w:t>Preventative Action to Prevent Re-Occurrence</w:t>
            </w:r>
            <w:r w:rsidR="00AA140B" w:rsidRPr="00AA140B">
              <w:rPr>
                <w:rFonts w:ascii="Arial" w:eastAsia="Arial" w:hAnsi="Arial" w:cs="Arial"/>
                <w:sz w:val="18"/>
                <w:szCs w:val="20"/>
              </w:rPr>
              <w:t xml:space="preserve"> of Non-Conformance</w:t>
            </w:r>
            <w:r w:rsidRPr="00AA140B">
              <w:rPr>
                <w:rFonts w:ascii="Arial" w:eastAsia="Arial" w:hAnsi="Arial" w:cs="Arial"/>
                <w:sz w:val="18"/>
                <w:szCs w:val="20"/>
              </w:rPr>
              <w:t>:</w:t>
            </w:r>
          </w:p>
        </w:tc>
      </w:tr>
      <w:tr w:rsidR="0016488A" w:rsidTr="0091706F">
        <w:trPr>
          <w:trHeight w:val="1344"/>
        </w:trPr>
        <w:tc>
          <w:tcPr>
            <w:tcW w:w="10800" w:type="dxa"/>
          </w:tcPr>
          <w:p w:rsidR="0016488A" w:rsidRDefault="0016488A" w:rsidP="000F61CF">
            <w:pPr>
              <w:spacing w:line="20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bookmarkEnd w:id="0"/>
    </w:tbl>
    <w:p w:rsidR="00E86DD8" w:rsidRDefault="00E86DD8">
      <w:pPr>
        <w:spacing w:after="0" w:line="200" w:lineRule="exact"/>
        <w:rPr>
          <w:sz w:val="20"/>
          <w:szCs w:val="20"/>
        </w:rPr>
      </w:pPr>
    </w:p>
    <w:p w:rsidR="00BA6225" w:rsidRDefault="00BA6225" w:rsidP="008E1B1C">
      <w:pPr>
        <w:spacing w:before="34" w:after="0" w:line="226" w:lineRule="exact"/>
        <w:ind w:left="693" w:right="-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990"/>
        <w:gridCol w:w="1170"/>
        <w:gridCol w:w="2160"/>
        <w:gridCol w:w="540"/>
        <w:gridCol w:w="1620"/>
        <w:gridCol w:w="2160"/>
      </w:tblGrid>
      <w:tr w:rsidR="00822CF7" w:rsidRPr="00822CF7" w:rsidTr="008B7CE8">
        <w:trPr>
          <w:trHeight w:hRule="exact" w:val="293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7" w:rsidRPr="00822CF7" w:rsidRDefault="00822CF7" w:rsidP="008E1B1C">
            <w:pPr>
              <w:spacing w:before="34" w:after="0" w:line="226" w:lineRule="exact"/>
              <w:ind w:right="-20"/>
              <w:jc w:val="center"/>
              <w:rPr>
                <w:rFonts w:ascii="Arial" w:eastAsia="Arial" w:hAnsi="Arial" w:cs="Arial"/>
                <w:b/>
                <w:position w:val="-1"/>
                <w:sz w:val="20"/>
                <w:szCs w:val="20"/>
              </w:rPr>
            </w:pPr>
            <w:r w:rsidRPr="00822CF7">
              <w:rPr>
                <w:b/>
                <w:i/>
                <w:sz w:val="18"/>
                <w:szCs w:val="18"/>
              </w:rPr>
              <w:t>ATTENTION SUPPLIER: PLEASE DO NOT TYPE BELOW THIS LINE</w:t>
            </w:r>
          </w:p>
        </w:tc>
      </w:tr>
      <w:tr w:rsidR="0087606C" w:rsidTr="008B7CE8">
        <w:trPr>
          <w:trHeight w:hRule="exact" w:val="536"/>
        </w:trPr>
        <w:tc>
          <w:tcPr>
            <w:tcW w:w="3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606C" w:rsidRDefault="0087606C" w:rsidP="0087606C">
            <w:pPr>
              <w:spacing w:before="34" w:after="0" w:line="226" w:lineRule="exact"/>
              <w:ind w:right="-20"/>
            </w:pPr>
            <w:r w:rsidRPr="00102A44">
              <w:rPr>
                <w:rFonts w:ascii="Arial" w:hAnsi="Arial"/>
                <w:sz w:val="16"/>
                <w:szCs w:val="16"/>
              </w:rPr>
              <w:t>DISPOSITION FOR THIS SUBMITTAL:</w:t>
            </w:r>
          </w:p>
          <w:p w:rsidR="0087606C" w:rsidRPr="00822CF7" w:rsidRDefault="0087606C" w:rsidP="00822CF7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instrText xml:space="preserve"> FORMCHECKBOX </w:instrText>
            </w:r>
            <w:r w:rsidR="00447494">
              <w:rPr>
                <w:rFonts w:ascii="Arial" w:eastAsia="Times New Roman" w:hAnsi="Arial" w:cs="Times New Roman"/>
                <w:sz w:val="16"/>
                <w:szCs w:val="24"/>
              </w:rPr>
            </w:r>
            <w:r w:rsidR="00447494">
              <w:rPr>
                <w:rFonts w:ascii="Arial" w:eastAsia="Times New Roman" w:hAnsi="Arial" w:cs="Times New Roman"/>
                <w:sz w:val="16"/>
                <w:szCs w:val="24"/>
              </w:rPr>
              <w:fldChar w:fldCharType="separate"/>
            </w:r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fldChar w:fldCharType="end"/>
            </w:r>
            <w:bookmarkEnd w:id="1"/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t xml:space="preserve">  </w:t>
            </w:r>
            <w:r w:rsidRPr="00822CF7">
              <w:rPr>
                <w:rFonts w:ascii="Arial" w:eastAsia="Times New Roman" w:hAnsi="Arial" w:cs="Times New Roman"/>
                <w:sz w:val="14"/>
                <w:szCs w:val="24"/>
              </w:rPr>
              <w:t>APPROVED</w:t>
            </w:r>
          </w:p>
          <w:p w:rsidR="0087606C" w:rsidRPr="00822CF7" w:rsidRDefault="0087606C" w:rsidP="00822CF7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instrText xml:space="preserve"> FORMCHECKBOX </w:instrText>
            </w:r>
            <w:r w:rsidR="00447494">
              <w:rPr>
                <w:rFonts w:ascii="Arial" w:eastAsia="Times New Roman" w:hAnsi="Arial" w:cs="Times New Roman"/>
                <w:sz w:val="16"/>
                <w:szCs w:val="24"/>
              </w:rPr>
            </w:r>
            <w:r w:rsidR="00447494">
              <w:rPr>
                <w:rFonts w:ascii="Arial" w:eastAsia="Times New Roman" w:hAnsi="Arial" w:cs="Times New Roman"/>
                <w:sz w:val="16"/>
                <w:szCs w:val="24"/>
              </w:rPr>
              <w:fldChar w:fldCharType="separate"/>
            </w:r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fldChar w:fldCharType="end"/>
            </w:r>
            <w:bookmarkEnd w:id="2"/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t xml:space="preserve">  </w:t>
            </w:r>
            <w:r w:rsidRPr="00822CF7">
              <w:rPr>
                <w:rFonts w:ascii="Arial" w:eastAsia="Times New Roman" w:hAnsi="Arial" w:cs="Times New Roman"/>
                <w:sz w:val="14"/>
                <w:szCs w:val="24"/>
              </w:rPr>
              <w:t>APPROVED PENDING REVISION</w:t>
            </w:r>
          </w:p>
          <w:p w:rsidR="0087606C" w:rsidRDefault="0087606C" w:rsidP="00822CF7">
            <w:pPr>
              <w:spacing w:before="34" w:after="0" w:line="226" w:lineRule="exact"/>
              <w:ind w:right="-20"/>
              <w:rPr>
                <w:rFonts w:ascii="Arial" w:eastAsia="Times New Roman" w:hAnsi="Arial" w:cs="Times New Roman"/>
                <w:sz w:val="14"/>
                <w:szCs w:val="24"/>
              </w:rPr>
            </w:pPr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instrText xml:space="preserve"> FORMCHECKBOX </w:instrText>
            </w:r>
            <w:r w:rsidR="00447494">
              <w:rPr>
                <w:rFonts w:ascii="Arial" w:eastAsia="Times New Roman" w:hAnsi="Arial" w:cs="Times New Roman"/>
                <w:sz w:val="16"/>
                <w:szCs w:val="24"/>
              </w:rPr>
            </w:r>
            <w:r w:rsidR="00447494">
              <w:rPr>
                <w:rFonts w:ascii="Arial" w:eastAsia="Times New Roman" w:hAnsi="Arial" w:cs="Times New Roman"/>
                <w:sz w:val="16"/>
                <w:szCs w:val="24"/>
              </w:rPr>
              <w:fldChar w:fldCharType="separate"/>
            </w:r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fldChar w:fldCharType="end"/>
            </w:r>
            <w:bookmarkEnd w:id="3"/>
            <w:r w:rsidRPr="00822CF7">
              <w:rPr>
                <w:rFonts w:ascii="Arial" w:eastAsia="Times New Roman" w:hAnsi="Arial" w:cs="Times New Roman"/>
                <w:sz w:val="16"/>
                <w:szCs w:val="24"/>
              </w:rPr>
              <w:t xml:space="preserve">  </w:t>
            </w:r>
            <w:r w:rsidRPr="00822CF7">
              <w:rPr>
                <w:rFonts w:ascii="Arial" w:eastAsia="Times New Roman" w:hAnsi="Arial" w:cs="Times New Roman"/>
                <w:sz w:val="14"/>
                <w:szCs w:val="24"/>
              </w:rPr>
              <w:t xml:space="preserve">DISAPPROVED, </w:t>
            </w:r>
            <w:smartTag w:uri="urn:schemas-microsoft-com:office:smarttags" w:element="stockticker">
              <w:r w:rsidRPr="00822CF7">
                <w:rPr>
                  <w:rFonts w:ascii="Arial" w:eastAsia="Times New Roman" w:hAnsi="Arial" w:cs="Times New Roman"/>
                  <w:sz w:val="14"/>
                  <w:szCs w:val="24"/>
                </w:rPr>
                <w:t>SEE</w:t>
              </w:r>
            </w:smartTag>
            <w:r w:rsidRPr="00822CF7">
              <w:rPr>
                <w:rFonts w:ascii="Arial" w:eastAsia="Times New Roman" w:hAnsi="Arial" w:cs="Times New Roman"/>
                <w:sz w:val="14"/>
                <w:szCs w:val="24"/>
              </w:rPr>
              <w:t xml:space="preserve"> COMMENTS BELOW</w:t>
            </w:r>
          </w:p>
          <w:p w:rsidR="0087606C" w:rsidRDefault="0087606C" w:rsidP="00822CF7">
            <w:pPr>
              <w:spacing w:before="34" w:after="0" w:line="226" w:lineRule="exact"/>
              <w:ind w:right="-20"/>
              <w:rPr>
                <w:rFonts w:ascii="Arial" w:eastAsia="Times New Roman" w:hAnsi="Arial" w:cs="Times New Roman"/>
                <w:sz w:val="14"/>
                <w:szCs w:val="24"/>
              </w:rPr>
            </w:pPr>
          </w:p>
          <w:p w:rsidR="0087606C" w:rsidRDefault="0087606C" w:rsidP="00822CF7">
            <w:pPr>
              <w:spacing w:before="34" w:after="0" w:line="226" w:lineRule="exact"/>
              <w:ind w:right="-20"/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C" w:rsidRDefault="0087606C" w:rsidP="0087606C">
            <w:pPr>
              <w:spacing w:before="34" w:after="0" w:line="226" w:lineRule="exact"/>
              <w:ind w:right="-20"/>
            </w:pPr>
            <w:r>
              <w:rPr>
                <w:rFonts w:ascii="Arial" w:hAnsi="Arial"/>
                <w:sz w:val="16"/>
                <w:szCs w:val="16"/>
              </w:rPr>
              <w:t>SUPPLIER QUALITY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C" w:rsidRPr="0087606C" w:rsidRDefault="0087606C" w:rsidP="0087606C">
            <w:pPr>
              <w:spacing w:before="34" w:after="0" w:line="226" w:lineRule="exact"/>
              <w:ind w:right="-20"/>
              <w:rPr>
                <w:sz w:val="20"/>
                <w:szCs w:val="20"/>
              </w:rPr>
            </w:pPr>
            <w:r w:rsidRPr="0087606C">
              <w:rPr>
                <w:sz w:val="20"/>
                <w:szCs w:val="20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C" w:rsidRDefault="0087606C" w:rsidP="0087606C">
            <w:pPr>
              <w:spacing w:before="34" w:after="0" w:line="226" w:lineRule="exact"/>
              <w:ind w:right="-20"/>
            </w:pPr>
            <w:r w:rsidRPr="00102A44">
              <w:rPr>
                <w:rFonts w:ascii="Arial" w:hAnsi="Arial"/>
                <w:sz w:val="16"/>
                <w:szCs w:val="16"/>
              </w:rPr>
              <w:t>PHONE EXT</w:t>
            </w:r>
            <w:r w:rsidR="00093041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87606C" w:rsidTr="008B7CE8">
        <w:trPr>
          <w:trHeight w:hRule="exact" w:val="536"/>
        </w:trPr>
        <w:tc>
          <w:tcPr>
            <w:tcW w:w="3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6C" w:rsidRPr="00102A44" w:rsidRDefault="0087606C" w:rsidP="00822CF7">
            <w:pPr>
              <w:spacing w:before="34" w:after="0" w:line="226" w:lineRule="exact"/>
              <w:ind w:right="-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C" w:rsidRPr="00102A44" w:rsidRDefault="0087606C" w:rsidP="0087606C">
            <w:pPr>
              <w:spacing w:before="34" w:after="0" w:line="226" w:lineRule="exact"/>
              <w:ind w:right="-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BUYER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C" w:rsidRPr="00102A44" w:rsidRDefault="0087606C" w:rsidP="0087606C">
            <w:pPr>
              <w:spacing w:before="34" w:after="0" w:line="226" w:lineRule="exact"/>
              <w:ind w:right="-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6C" w:rsidRPr="00102A44" w:rsidRDefault="0087606C" w:rsidP="0087606C">
            <w:pPr>
              <w:spacing w:before="34" w:after="0" w:line="226" w:lineRule="exact"/>
              <w:ind w:right="-20"/>
              <w:rPr>
                <w:rFonts w:ascii="Arial" w:hAnsi="Arial"/>
                <w:sz w:val="16"/>
                <w:szCs w:val="16"/>
              </w:rPr>
            </w:pPr>
            <w:r w:rsidRPr="00102A44">
              <w:rPr>
                <w:rFonts w:ascii="Arial" w:hAnsi="Arial"/>
                <w:sz w:val="16"/>
                <w:szCs w:val="16"/>
              </w:rPr>
              <w:t>PHONE EXT</w:t>
            </w:r>
            <w:r w:rsidR="00093041">
              <w:rPr>
                <w:rFonts w:ascii="Arial" w:hAnsi="Arial"/>
                <w:sz w:val="16"/>
                <w:szCs w:val="16"/>
              </w:rPr>
              <w:t>.</w:t>
            </w:r>
          </w:p>
        </w:tc>
      </w:tr>
      <w:tr w:rsidR="00822CF7" w:rsidTr="008B7CE8">
        <w:trPr>
          <w:trHeight w:hRule="exact" w:val="1400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7" w:rsidRDefault="00822CF7" w:rsidP="000F61CF">
            <w:r>
              <w:t>TDGO Evaluations:</w:t>
            </w:r>
          </w:p>
        </w:tc>
      </w:tr>
      <w:tr w:rsidR="00BA6225" w:rsidTr="008B7CE8">
        <w:trPr>
          <w:trHeight w:hRule="exact" w:val="860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225" w:rsidRDefault="00BA6225" w:rsidP="000F61CF"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Comments / Limitations on Concession Acceptance:</w:t>
            </w:r>
          </w:p>
        </w:tc>
      </w:tr>
      <w:tr w:rsidR="00822CF7" w:rsidRPr="00822CF7" w:rsidTr="008B7CE8">
        <w:trPr>
          <w:trHeight w:hRule="exact" w:val="266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CF7" w:rsidRPr="00822CF7" w:rsidRDefault="00822CF7" w:rsidP="00822CF7">
            <w:pPr>
              <w:jc w:val="center"/>
              <w:rPr>
                <w:b/>
                <w:sz w:val="18"/>
                <w:szCs w:val="18"/>
              </w:rPr>
            </w:pPr>
            <w:r w:rsidRPr="00822CF7">
              <w:rPr>
                <w:b/>
                <w:sz w:val="18"/>
                <w:szCs w:val="18"/>
              </w:rPr>
              <w:t>AUTHORIZED SIGNATURES</w:t>
            </w:r>
            <w:r w:rsidR="00565307">
              <w:rPr>
                <w:b/>
                <w:sz w:val="18"/>
                <w:szCs w:val="18"/>
              </w:rPr>
              <w:t>/DATES</w:t>
            </w:r>
          </w:p>
        </w:tc>
      </w:tr>
      <w:tr w:rsidR="00AA140B" w:rsidTr="008B7CE8">
        <w:trPr>
          <w:trHeight w:hRule="exact" w:val="70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0B" w:rsidRDefault="00AA140B" w:rsidP="000F61CF">
            <w:pPr>
              <w:rPr>
                <w:rFonts w:ascii="Arial" w:hAnsi="Arial"/>
                <w:sz w:val="16"/>
                <w:szCs w:val="16"/>
              </w:rPr>
            </w:pPr>
            <w:r w:rsidRPr="00F1038E">
              <w:rPr>
                <w:rFonts w:ascii="Arial" w:hAnsi="Arial"/>
                <w:sz w:val="16"/>
                <w:szCs w:val="16"/>
              </w:rPr>
              <w:t>ENGINEERING</w:t>
            </w:r>
          </w:p>
          <w:p w:rsidR="00565307" w:rsidRDefault="00565307" w:rsidP="000F61CF"/>
          <w:p w:rsidR="00565307" w:rsidRDefault="00565307" w:rsidP="000F61CF"/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0B" w:rsidRDefault="00AA140B" w:rsidP="000F61CF">
            <w:r w:rsidRPr="00F1038E">
              <w:rPr>
                <w:rFonts w:ascii="Arial" w:hAnsi="Arial"/>
                <w:sz w:val="16"/>
                <w:szCs w:val="16"/>
              </w:rPr>
              <w:t>QUALITY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0B" w:rsidRDefault="00AA140B" w:rsidP="000F61CF">
            <w:r w:rsidRPr="00F1038E">
              <w:rPr>
                <w:rFonts w:ascii="Arial" w:hAnsi="Arial"/>
                <w:sz w:val="16"/>
                <w:szCs w:val="16"/>
              </w:rPr>
              <w:t xml:space="preserve">NDT LEVEL </w:t>
            </w:r>
            <w:smartTag w:uri="urn:schemas-microsoft-com:office:smarttags" w:element="stockticker">
              <w:r w:rsidRPr="00F1038E">
                <w:rPr>
                  <w:rFonts w:ascii="Arial" w:hAnsi="Arial"/>
                  <w:sz w:val="16"/>
                  <w:szCs w:val="16"/>
                </w:rPr>
                <w:t>III</w:t>
              </w:r>
            </w:smartTag>
            <w:r w:rsidRPr="00F1038E">
              <w:rPr>
                <w:rFonts w:ascii="Arial" w:hAnsi="Arial"/>
                <w:sz w:val="16"/>
                <w:szCs w:val="16"/>
              </w:rPr>
              <w:t xml:space="preserve"> EXAMINER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0B" w:rsidRDefault="00AA140B" w:rsidP="000F61CF">
            <w:r w:rsidRPr="00F1038E">
              <w:rPr>
                <w:rFonts w:ascii="Arial" w:hAnsi="Arial"/>
                <w:sz w:val="16"/>
                <w:szCs w:val="16"/>
              </w:rPr>
              <w:t>MATERIALS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0B" w:rsidRDefault="00AA140B" w:rsidP="000F61CF">
            <w:r w:rsidRPr="00F1038E">
              <w:rPr>
                <w:rFonts w:ascii="Arial" w:hAnsi="Arial"/>
                <w:sz w:val="16"/>
                <w:szCs w:val="16"/>
              </w:rPr>
              <w:t>CUSTOMER (IF REQUIRED)</w:t>
            </w:r>
          </w:p>
        </w:tc>
      </w:tr>
      <w:tr w:rsidR="00AA140B" w:rsidRPr="00AA140B" w:rsidTr="008B7CE8">
        <w:trPr>
          <w:trHeight w:hRule="exact" w:val="230"/>
        </w:trPr>
        <w:tc>
          <w:tcPr>
            <w:tcW w:w="10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40B" w:rsidRPr="00AA140B" w:rsidRDefault="00AA140B" w:rsidP="000F61CF">
            <w:pPr>
              <w:rPr>
                <w:rFonts w:ascii="Arial" w:hAnsi="Arial"/>
                <w:sz w:val="14"/>
                <w:szCs w:val="16"/>
              </w:rPr>
            </w:pPr>
            <w:r w:rsidRPr="00AA140B">
              <w:rPr>
                <w:rFonts w:ascii="Arial" w:hAnsi="Arial"/>
                <w:sz w:val="14"/>
                <w:szCs w:val="16"/>
              </w:rPr>
              <w:t>NOTE: RECORD “N/A” (</w:t>
            </w:r>
            <w:r>
              <w:rPr>
                <w:rFonts w:ascii="Arial" w:hAnsi="Arial"/>
                <w:sz w:val="14"/>
                <w:szCs w:val="16"/>
              </w:rPr>
              <w:t>NOT APPLICABLE) IN BLOCKS WHERE APPROPRIATE</w:t>
            </w:r>
          </w:p>
        </w:tc>
      </w:tr>
    </w:tbl>
    <w:p w:rsidR="00E86DD8" w:rsidRDefault="00E86DD8" w:rsidP="002E0438">
      <w:pPr>
        <w:spacing w:before="2" w:after="0" w:line="200" w:lineRule="exact"/>
        <w:rPr>
          <w:sz w:val="20"/>
          <w:szCs w:val="20"/>
        </w:rPr>
      </w:pPr>
    </w:p>
    <w:sectPr w:rsidR="00E86DD8">
      <w:headerReference w:type="default" r:id="rId13"/>
      <w:type w:val="continuous"/>
      <w:pgSz w:w="11900" w:h="16840"/>
      <w:pgMar w:top="50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494" w:rsidRDefault="00447494" w:rsidP="00547608">
      <w:pPr>
        <w:spacing w:after="0" w:line="240" w:lineRule="auto"/>
      </w:pPr>
      <w:r>
        <w:separator/>
      </w:r>
    </w:p>
  </w:endnote>
  <w:endnote w:type="continuationSeparator" w:id="0">
    <w:p w:rsidR="00447494" w:rsidRDefault="00447494" w:rsidP="0054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494" w:rsidRDefault="00447494" w:rsidP="00547608">
      <w:pPr>
        <w:spacing w:after="0" w:line="240" w:lineRule="auto"/>
      </w:pPr>
      <w:r>
        <w:separator/>
      </w:r>
    </w:p>
  </w:footnote>
  <w:footnote w:type="continuationSeparator" w:id="0">
    <w:p w:rsidR="00447494" w:rsidRDefault="00447494" w:rsidP="0054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single" w:sz="6" w:space="0" w:color="808080" w:themeColor="background1" w:themeShade="80"/>
        <w:left w:val="single" w:sz="6" w:space="0" w:color="808080" w:themeColor="background1" w:themeShade="80"/>
        <w:bottom w:val="single" w:sz="6" w:space="0" w:color="808080" w:themeColor="background1" w:themeShade="80"/>
        <w:right w:val="single" w:sz="6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Look w:val="00A0" w:firstRow="1" w:lastRow="0" w:firstColumn="1" w:lastColumn="0" w:noHBand="0" w:noVBand="0"/>
    </w:tblPr>
    <w:tblGrid>
      <w:gridCol w:w="2628"/>
      <w:gridCol w:w="3870"/>
      <w:gridCol w:w="3600"/>
    </w:tblGrid>
    <w:tr w:rsidR="002E0438" w:rsidTr="005C29A7">
      <w:trPr>
        <w:trHeight w:val="795"/>
        <w:jc w:val="center"/>
      </w:trPr>
      <w:tc>
        <w:tcPr>
          <w:tcW w:w="2628" w:type="dxa"/>
          <w:vAlign w:val="center"/>
        </w:tcPr>
        <w:p w:rsidR="002E0438" w:rsidRDefault="002E0438" w:rsidP="005C29A7">
          <w:pPr>
            <w:pStyle w:val="Header"/>
            <w:tabs>
              <w:tab w:val="center" w:pos="4770"/>
              <w:tab w:val="right" w:pos="9180"/>
            </w:tabs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40A4929" wp14:editId="39A56C95">
                <wp:extent cx="1454727" cy="234963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90" cy="23733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E0438" w:rsidRPr="008738FE" w:rsidRDefault="002E0438" w:rsidP="005C29A7">
          <w:pPr>
            <w:pStyle w:val="Header"/>
            <w:tabs>
              <w:tab w:val="center" w:pos="4770"/>
              <w:tab w:val="right" w:pos="9180"/>
            </w:tabs>
            <w:jc w:val="center"/>
            <w:rPr>
              <w:rFonts w:cs="Arial"/>
              <w:sz w:val="16"/>
              <w:szCs w:val="16"/>
            </w:rPr>
          </w:pPr>
          <w:r w:rsidRPr="008738FE">
            <w:rPr>
              <w:rFonts w:cs="Arial"/>
              <w:sz w:val="16"/>
              <w:szCs w:val="16"/>
            </w:rPr>
            <w:t>162 Corporate Drive</w:t>
          </w:r>
        </w:p>
        <w:p w:rsidR="002E0438" w:rsidRPr="00C870A3" w:rsidRDefault="002E0438" w:rsidP="005C29A7">
          <w:pPr>
            <w:pStyle w:val="Header"/>
            <w:tabs>
              <w:tab w:val="center" w:pos="4770"/>
              <w:tab w:val="right" w:pos="9180"/>
            </w:tabs>
            <w:jc w:val="center"/>
            <w:rPr>
              <w:rFonts w:cs="Arial"/>
            </w:rPr>
          </w:pPr>
          <w:r w:rsidRPr="008738FE">
            <w:rPr>
              <w:rFonts w:cs="Arial"/>
              <w:sz w:val="16"/>
              <w:szCs w:val="16"/>
            </w:rPr>
            <w:t>Portsmouth, NH 03801</w:t>
          </w:r>
        </w:p>
      </w:tc>
      <w:tc>
        <w:tcPr>
          <w:tcW w:w="3870" w:type="dxa"/>
          <w:vAlign w:val="center"/>
        </w:tcPr>
        <w:p w:rsidR="002E0438" w:rsidRPr="00E37D26" w:rsidRDefault="002E0438" w:rsidP="005C29A7">
          <w:pPr>
            <w:pStyle w:val="Header"/>
            <w:tabs>
              <w:tab w:val="center" w:pos="4770"/>
              <w:tab w:val="right" w:pos="9180"/>
            </w:tabs>
            <w:jc w:val="center"/>
            <w:rPr>
              <w:rFonts w:cs="Arial"/>
              <w:smallCaps/>
              <w:sz w:val="24"/>
            </w:rPr>
          </w:pPr>
          <w:r>
            <w:rPr>
              <w:rFonts w:cs="Arial"/>
              <w:smallCaps/>
              <w:sz w:val="24"/>
            </w:rPr>
            <w:t>Purchase Order/Drawing</w:t>
          </w:r>
          <w:r w:rsidR="00093041">
            <w:rPr>
              <w:rFonts w:cs="Arial"/>
              <w:smallCaps/>
              <w:sz w:val="24"/>
            </w:rPr>
            <w:t>/Supplier</w:t>
          </w:r>
          <w:r>
            <w:rPr>
              <w:rFonts w:cs="Arial"/>
              <w:smallCaps/>
              <w:sz w:val="24"/>
            </w:rPr>
            <w:t xml:space="preserve"> Concessions/Deviations</w:t>
          </w:r>
          <w:r w:rsidR="00093041">
            <w:rPr>
              <w:rFonts w:cs="Arial"/>
              <w:smallCaps/>
              <w:sz w:val="24"/>
            </w:rPr>
            <w:t>,</w:t>
          </w:r>
          <w:r>
            <w:rPr>
              <w:rFonts w:cs="Arial"/>
              <w:smallCaps/>
              <w:sz w:val="24"/>
            </w:rPr>
            <w:t xml:space="preserve"> Non-Conformance Form</w:t>
          </w:r>
        </w:p>
      </w:tc>
      <w:tc>
        <w:tcPr>
          <w:tcW w:w="3600" w:type="dxa"/>
          <w:vAlign w:val="center"/>
        </w:tcPr>
        <w:p w:rsidR="002E0438" w:rsidRPr="00E021BC" w:rsidRDefault="002E0438" w:rsidP="005C29A7">
          <w:pPr>
            <w:pStyle w:val="Header"/>
            <w:tabs>
              <w:tab w:val="center" w:pos="4770"/>
              <w:tab w:val="right" w:pos="9180"/>
            </w:tabs>
            <w:rPr>
              <w:rFonts w:cs="Arial"/>
            </w:rPr>
          </w:pPr>
          <w:r w:rsidRPr="00E021BC">
            <w:rPr>
              <w:rFonts w:cs="Arial"/>
            </w:rPr>
            <w:t xml:space="preserve">Page </w:t>
          </w:r>
          <w:r w:rsidRPr="00E021BC">
            <w:rPr>
              <w:rFonts w:cs="Arial"/>
            </w:rPr>
            <w:fldChar w:fldCharType="begin"/>
          </w:r>
          <w:r w:rsidRPr="00E021BC">
            <w:rPr>
              <w:rFonts w:cs="Arial"/>
            </w:rPr>
            <w:instrText xml:space="preserve"> PAGE </w:instrText>
          </w:r>
          <w:r w:rsidRPr="00E021BC">
            <w:rPr>
              <w:rFonts w:cs="Arial"/>
            </w:rPr>
            <w:fldChar w:fldCharType="separate"/>
          </w:r>
          <w:r w:rsidR="00FF72B1">
            <w:rPr>
              <w:rFonts w:cs="Arial"/>
              <w:noProof/>
            </w:rPr>
            <w:t>1</w:t>
          </w:r>
          <w:r w:rsidRPr="00E021BC">
            <w:rPr>
              <w:rFonts w:cs="Arial"/>
            </w:rPr>
            <w:fldChar w:fldCharType="end"/>
          </w:r>
          <w:r w:rsidRPr="00E021BC">
            <w:rPr>
              <w:rFonts w:cs="Arial"/>
            </w:rPr>
            <w:t xml:space="preserve"> of </w:t>
          </w:r>
          <w:r w:rsidRPr="00E021BC">
            <w:rPr>
              <w:rFonts w:cs="Arial"/>
            </w:rPr>
            <w:fldChar w:fldCharType="begin"/>
          </w:r>
          <w:r w:rsidRPr="00E021BC">
            <w:rPr>
              <w:rFonts w:cs="Arial"/>
            </w:rPr>
            <w:instrText xml:space="preserve"> NUMPAGES </w:instrText>
          </w:r>
          <w:r w:rsidRPr="00E021BC">
            <w:rPr>
              <w:rFonts w:cs="Arial"/>
            </w:rPr>
            <w:fldChar w:fldCharType="separate"/>
          </w:r>
          <w:r w:rsidR="00FF72B1">
            <w:rPr>
              <w:rFonts w:cs="Arial"/>
              <w:noProof/>
            </w:rPr>
            <w:t>1</w:t>
          </w:r>
          <w:r w:rsidRPr="00E021BC">
            <w:rPr>
              <w:rFonts w:cs="Arial"/>
            </w:rPr>
            <w:fldChar w:fldCharType="end"/>
          </w:r>
        </w:p>
        <w:p w:rsidR="002E0438" w:rsidRPr="00E021BC" w:rsidRDefault="002E0438" w:rsidP="005C29A7">
          <w:pPr>
            <w:pStyle w:val="Header"/>
            <w:tabs>
              <w:tab w:val="center" w:pos="4770"/>
              <w:tab w:val="right" w:pos="9180"/>
            </w:tabs>
            <w:rPr>
              <w:rFonts w:cs="Arial"/>
            </w:rPr>
          </w:pPr>
          <w:r w:rsidRPr="00E021BC">
            <w:rPr>
              <w:rFonts w:cs="Arial"/>
            </w:rPr>
            <w:t xml:space="preserve">Document ID: </w:t>
          </w:r>
          <w:r>
            <w:rPr>
              <w:rFonts w:cs="Arial"/>
            </w:rPr>
            <w:t xml:space="preserve"> QA-791</w:t>
          </w:r>
        </w:p>
        <w:p w:rsidR="002E0438" w:rsidRPr="00541055" w:rsidRDefault="002E0438" w:rsidP="0091706F">
          <w:pPr>
            <w:pStyle w:val="Header"/>
            <w:tabs>
              <w:tab w:val="center" w:pos="2493"/>
              <w:tab w:val="center" w:pos="4770"/>
              <w:tab w:val="right" w:pos="9180"/>
            </w:tabs>
            <w:rPr>
              <w:rFonts w:cs="Arial"/>
            </w:rPr>
          </w:pPr>
          <w:r w:rsidRPr="00E021BC">
            <w:rPr>
              <w:rFonts w:cs="Arial"/>
            </w:rPr>
            <w:t xml:space="preserve">Revision:  </w:t>
          </w:r>
          <w:r w:rsidR="00B2003C">
            <w:rPr>
              <w:rFonts w:cs="Arial"/>
            </w:rPr>
            <w:t>D</w:t>
          </w:r>
          <w:r w:rsidR="00CE2637">
            <w:rPr>
              <w:rFonts w:cs="Arial"/>
            </w:rPr>
            <w:t xml:space="preserve">       </w:t>
          </w:r>
          <w:r w:rsidR="0091706F">
            <w:rPr>
              <w:rFonts w:cs="Arial"/>
            </w:rPr>
            <w:t xml:space="preserve">CO </w:t>
          </w:r>
          <w:r w:rsidR="00F85EE5">
            <w:rPr>
              <w:rFonts w:cs="Arial"/>
            </w:rPr>
            <w:t>50070</w:t>
          </w:r>
        </w:p>
      </w:tc>
    </w:tr>
  </w:tbl>
  <w:p w:rsidR="00641FD7" w:rsidRPr="0091706F" w:rsidRDefault="00641FD7" w:rsidP="0091706F">
    <w:pPr>
      <w:pStyle w:val="DGO2"/>
      <w:numPr>
        <w:ilvl w:val="0"/>
        <w:numId w:val="0"/>
      </w:numPr>
      <w:rPr>
        <w:rFonts w:ascii="Arial" w:hAnsi="Arial" w:cs="Arial"/>
        <w:b/>
        <w:i/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E0A"/>
    <w:multiLevelType w:val="multilevel"/>
    <w:tmpl w:val="B84E260C"/>
    <w:lvl w:ilvl="0">
      <w:start w:val="1"/>
      <w:numFmt w:val="decimal"/>
      <w:pStyle w:val="DGO1"/>
      <w:lvlText w:val="%1.0"/>
      <w:lvlJc w:val="left"/>
      <w:pPr>
        <w:tabs>
          <w:tab w:val="num" w:pos="1080"/>
        </w:tabs>
        <w:ind w:left="1080" w:hanging="720"/>
      </w:pPr>
      <w:rPr>
        <w:rFonts w:hint="default"/>
        <w:sz w:val="24"/>
      </w:rPr>
    </w:lvl>
    <w:lvl w:ilvl="1">
      <w:start w:val="1"/>
      <w:numFmt w:val="decimal"/>
      <w:pStyle w:val="DGO2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pStyle w:val="DGO3"/>
      <w:lvlText w:val="%1.%2.%3"/>
      <w:lvlJc w:val="left"/>
      <w:pPr>
        <w:tabs>
          <w:tab w:val="num" w:pos="2700"/>
        </w:tabs>
        <w:ind w:left="2700" w:hanging="900"/>
      </w:pPr>
      <w:rPr>
        <w:rFonts w:hint="default"/>
      </w:rPr>
    </w:lvl>
    <w:lvl w:ilvl="3">
      <w:start w:val="1"/>
      <w:numFmt w:val="decimal"/>
      <w:pStyle w:val="DGO4"/>
      <w:lvlText w:val="%1.%2.%3.%4"/>
      <w:lvlJc w:val="left"/>
      <w:pPr>
        <w:tabs>
          <w:tab w:val="num" w:pos="3600"/>
        </w:tabs>
        <w:ind w:left="3600" w:hanging="864"/>
      </w:pPr>
      <w:rPr>
        <w:rFonts w:hint="default"/>
      </w:rPr>
    </w:lvl>
    <w:lvl w:ilvl="4">
      <w:start w:val="1"/>
      <w:numFmt w:val="decimal"/>
      <w:pStyle w:val="DGO5"/>
      <w:lvlText w:val="%1.%2.%3.%4.%5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decimal"/>
      <w:pStyle w:val="DGO6"/>
      <w:lvlText w:val="%1.%2.%3.%4.%5.%6"/>
      <w:lvlJc w:val="left"/>
      <w:pPr>
        <w:tabs>
          <w:tab w:val="num" w:pos="576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D8"/>
    <w:rsid w:val="000012D5"/>
    <w:rsid w:val="00024C06"/>
    <w:rsid w:val="00093041"/>
    <w:rsid w:val="000F61CF"/>
    <w:rsid w:val="00121930"/>
    <w:rsid w:val="0016488A"/>
    <w:rsid w:val="00192F99"/>
    <w:rsid w:val="001E2ADC"/>
    <w:rsid w:val="001F04D3"/>
    <w:rsid w:val="0020081D"/>
    <w:rsid w:val="00204400"/>
    <w:rsid w:val="0026025B"/>
    <w:rsid w:val="002959C7"/>
    <w:rsid w:val="002E0438"/>
    <w:rsid w:val="002F5147"/>
    <w:rsid w:val="003065C3"/>
    <w:rsid w:val="00360DC7"/>
    <w:rsid w:val="003A70FA"/>
    <w:rsid w:val="003C4C41"/>
    <w:rsid w:val="00417416"/>
    <w:rsid w:val="0042680B"/>
    <w:rsid w:val="00447494"/>
    <w:rsid w:val="00450E06"/>
    <w:rsid w:val="0048646D"/>
    <w:rsid w:val="004A6033"/>
    <w:rsid w:val="004D1383"/>
    <w:rsid w:val="00547608"/>
    <w:rsid w:val="00565307"/>
    <w:rsid w:val="00587C78"/>
    <w:rsid w:val="005D5383"/>
    <w:rsid w:val="00641FD7"/>
    <w:rsid w:val="00667D09"/>
    <w:rsid w:val="006D102E"/>
    <w:rsid w:val="00706D72"/>
    <w:rsid w:val="00794771"/>
    <w:rsid w:val="007D2A18"/>
    <w:rsid w:val="007E4DA9"/>
    <w:rsid w:val="00822CF7"/>
    <w:rsid w:val="0084316F"/>
    <w:rsid w:val="0087606C"/>
    <w:rsid w:val="008B3BB3"/>
    <w:rsid w:val="008B7CE8"/>
    <w:rsid w:val="008E1B1C"/>
    <w:rsid w:val="0091706F"/>
    <w:rsid w:val="009D189F"/>
    <w:rsid w:val="009D69D1"/>
    <w:rsid w:val="00A37319"/>
    <w:rsid w:val="00AA140B"/>
    <w:rsid w:val="00AD07D9"/>
    <w:rsid w:val="00AF6DE8"/>
    <w:rsid w:val="00B025AA"/>
    <w:rsid w:val="00B2003C"/>
    <w:rsid w:val="00B50931"/>
    <w:rsid w:val="00B9281F"/>
    <w:rsid w:val="00BA6225"/>
    <w:rsid w:val="00C23650"/>
    <w:rsid w:val="00C4224C"/>
    <w:rsid w:val="00CC5ED1"/>
    <w:rsid w:val="00CE2637"/>
    <w:rsid w:val="00CE41A3"/>
    <w:rsid w:val="00D000F9"/>
    <w:rsid w:val="00E628AD"/>
    <w:rsid w:val="00E86DD8"/>
    <w:rsid w:val="00F85EE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48646D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C4224C"/>
    <w:rPr>
      <w:color w:val="808080"/>
    </w:rPr>
  </w:style>
  <w:style w:type="paragraph" w:styleId="Header">
    <w:name w:val="header"/>
    <w:basedOn w:val="Normal"/>
    <w:link w:val="HeaderChar"/>
    <w:unhideWhenUsed/>
    <w:rsid w:val="0054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608"/>
  </w:style>
  <w:style w:type="paragraph" w:styleId="Footer">
    <w:name w:val="footer"/>
    <w:basedOn w:val="Normal"/>
    <w:link w:val="FooterChar"/>
    <w:uiPriority w:val="99"/>
    <w:unhideWhenUsed/>
    <w:rsid w:val="0054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608"/>
  </w:style>
  <w:style w:type="paragraph" w:customStyle="1" w:styleId="DGO6">
    <w:name w:val="DGO6"/>
    <w:basedOn w:val="Normal"/>
    <w:rsid w:val="00641FD7"/>
    <w:pPr>
      <w:widowControl/>
      <w:numPr>
        <w:ilvl w:val="5"/>
        <w:numId w:val="1"/>
      </w:numPr>
      <w:tabs>
        <w:tab w:val="left" w:pos="5472"/>
      </w:tabs>
      <w:spacing w:before="120" w:after="12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GO1">
    <w:name w:val="DGO1"/>
    <w:basedOn w:val="Normal"/>
    <w:qFormat/>
    <w:rsid w:val="00641FD7"/>
    <w:pPr>
      <w:widowControl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DGO2">
    <w:name w:val="DGO2"/>
    <w:basedOn w:val="Normal"/>
    <w:rsid w:val="00641FD7"/>
    <w:pPr>
      <w:widowControl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GO3">
    <w:name w:val="DGO3"/>
    <w:basedOn w:val="Normal"/>
    <w:rsid w:val="00641FD7"/>
    <w:pPr>
      <w:widowControl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GO4">
    <w:name w:val="DGO4"/>
    <w:basedOn w:val="Normal"/>
    <w:rsid w:val="00641FD7"/>
    <w:pPr>
      <w:widowControl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GO5">
    <w:name w:val="DGO5"/>
    <w:basedOn w:val="Normal"/>
    <w:rsid w:val="00641FD7"/>
    <w:pPr>
      <w:widowControl/>
      <w:numPr>
        <w:ilvl w:val="4"/>
        <w:numId w:val="1"/>
      </w:numPr>
      <w:tabs>
        <w:tab w:val="left" w:pos="4608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9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48646D"/>
    <w:rPr>
      <w:smallCaps/>
      <w:color w:val="C0504D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C4224C"/>
    <w:rPr>
      <w:color w:val="808080"/>
    </w:rPr>
  </w:style>
  <w:style w:type="paragraph" w:styleId="Header">
    <w:name w:val="header"/>
    <w:basedOn w:val="Normal"/>
    <w:link w:val="HeaderChar"/>
    <w:unhideWhenUsed/>
    <w:rsid w:val="0054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608"/>
  </w:style>
  <w:style w:type="paragraph" w:styleId="Footer">
    <w:name w:val="footer"/>
    <w:basedOn w:val="Normal"/>
    <w:link w:val="FooterChar"/>
    <w:uiPriority w:val="99"/>
    <w:unhideWhenUsed/>
    <w:rsid w:val="005476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608"/>
  </w:style>
  <w:style w:type="paragraph" w:customStyle="1" w:styleId="DGO6">
    <w:name w:val="DGO6"/>
    <w:basedOn w:val="Normal"/>
    <w:rsid w:val="00641FD7"/>
    <w:pPr>
      <w:widowControl/>
      <w:numPr>
        <w:ilvl w:val="5"/>
        <w:numId w:val="1"/>
      </w:numPr>
      <w:tabs>
        <w:tab w:val="left" w:pos="5472"/>
      </w:tabs>
      <w:spacing w:before="120" w:after="12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GO1">
    <w:name w:val="DGO1"/>
    <w:basedOn w:val="Normal"/>
    <w:qFormat/>
    <w:rsid w:val="00641FD7"/>
    <w:pPr>
      <w:widowControl/>
      <w:numPr>
        <w:numId w:val="1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customStyle="1" w:styleId="DGO2">
    <w:name w:val="DGO2"/>
    <w:basedOn w:val="Normal"/>
    <w:rsid w:val="00641FD7"/>
    <w:pPr>
      <w:widowControl/>
      <w:numPr>
        <w:ilvl w:val="1"/>
        <w:numId w:val="1"/>
      </w:numPr>
      <w:spacing w:before="120" w:after="12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GO3">
    <w:name w:val="DGO3"/>
    <w:basedOn w:val="Normal"/>
    <w:rsid w:val="00641FD7"/>
    <w:pPr>
      <w:widowControl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GO4">
    <w:name w:val="DGO4"/>
    <w:basedOn w:val="Normal"/>
    <w:rsid w:val="00641FD7"/>
    <w:pPr>
      <w:widowControl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GO5">
    <w:name w:val="DGO5"/>
    <w:basedOn w:val="Normal"/>
    <w:rsid w:val="00641FD7"/>
    <w:pPr>
      <w:widowControl/>
      <w:numPr>
        <w:ilvl w:val="4"/>
        <w:numId w:val="1"/>
      </w:numPr>
      <w:tabs>
        <w:tab w:val="left" w:pos="4608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eledynemarine.com/dgo" TargetMode="Externa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arine Documents" ma:contentTypeID="0x010100B52E515A2BF7D945AECD85EF500C4FB5000B33DE62E881274692FCDAB06D1EB477" ma:contentTypeVersion="15" ma:contentTypeDescription="" ma:contentTypeScope="" ma:versionID="4bcb9e50498312f11bc571e86aecf852">
  <xsd:schema xmlns:xsd="http://www.w3.org/2001/XMLSchema" xmlns:xs="http://www.w3.org/2001/XMLSchema" xmlns:p="http://schemas.microsoft.com/office/2006/metadata/properties" xmlns:ns2="e2397915-ca0e-4095-9976-48e0852ca46c" targetNamespace="http://schemas.microsoft.com/office/2006/metadata/properties" ma:root="true" ma:fieldsID="1fdc02a2112d2ed6015f6d20d5d3bfcd" ns2:_="">
    <xsd:import namespace="e2397915-ca0e-4095-9976-48e0852ca4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T_BrandTags_TermsTaxHTField0" minOccurs="0"/>
                <xsd:element ref="ns2:TaxCatchAll" minOccurs="0"/>
                <xsd:element ref="ns2:TaxCatchAllLabel" minOccurs="0"/>
                <xsd:element ref="ns2:TT_ContentTypeTags_TermsTaxHTField0" minOccurs="0"/>
                <xsd:element ref="ns2:TT_MarketTags_TermsTaxHTField0" minOccurs="0"/>
                <xsd:element ref="ns2:TT_ProductLineTags_TermsTaxHTField0" minOccurs="0"/>
                <xsd:element ref="ns2:TT_TechTags_Term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97915-ca0e-4095-9976-48e0852ca4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T_BrandTags_TermsTaxHTField0" ma:index="11" nillable="true" ma:taxonomy="true" ma:internalName="TT_BrandTags_TermsTaxHTField0" ma:taxonomyFieldName="TT_BrandTags_Terms" ma:displayName="Terms: Brand Tags" ma:default="" ma:fieldId="{15a2a7e3-3bcf-4ee1-ab5b-ef65e032957d}" ma:taxonomyMulti="true" ma:sspId="929a9a0c-a8a4-401d-aec2-a10e3ea02dbe" ma:termSetId="fd67f984-6886-49a5-ba10-0bed45d466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a9bd920-e81a-4596-933f-558fabd4f501}" ma:internalName="TaxCatchAll" ma:showField="CatchAllData" ma:web="e2397915-ca0e-4095-9976-48e0852ca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a9bd920-e81a-4596-933f-558fabd4f501}" ma:internalName="TaxCatchAllLabel" ma:readOnly="true" ma:showField="CatchAllDataLabel" ma:web="e2397915-ca0e-4095-9976-48e0852ca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T_ContentTypeTags_TermsTaxHTField0" ma:index="15" nillable="true" ma:taxonomy="true" ma:internalName="TT_ContentTypeTags_TermsTaxHTField0" ma:taxonomyFieldName="TT_ContentTypeTags_Terms" ma:displayName="Terms: Content Type Tags" ma:default="" ma:fieldId="{10887d75-9ed5-4340-93f7-f95321b0abbe}" ma:taxonomyMulti="true" ma:sspId="929a9a0c-a8a4-401d-aec2-a10e3ea02dbe" ma:termSetId="def1139a-58fb-4ad8-ac41-cc3fba060a3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_MarketTags_TermsTaxHTField0" ma:index="17" nillable="true" ma:taxonomy="true" ma:internalName="TT_MarketTags_TermsTaxHTField0" ma:taxonomyFieldName="TT_MarketTags_Terms" ma:displayName="Terms: Market Tags" ma:default="" ma:fieldId="{74c8e0a5-5305-49d9-a58e-c4df6717dd3d}" ma:taxonomyMulti="true" ma:sspId="929a9a0c-a8a4-401d-aec2-a10e3ea02dbe" ma:termSetId="5925db77-1e54-468e-90e0-0db0c512e0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_ProductLineTags_TermsTaxHTField0" ma:index="19" nillable="true" ma:taxonomy="true" ma:internalName="TT_ProductLineTags_TermsTaxHTField0" ma:taxonomyFieldName="TT_ProductLineTags_Terms" ma:displayName="Terms: Product Line Tags" ma:default="" ma:fieldId="{3ff87d16-ff9f-4672-8f13-6cc03cf247bd}" ma:taxonomyMulti="true" ma:sspId="929a9a0c-a8a4-401d-aec2-a10e3ea02dbe" ma:termSetId="82a25fb7-3b14-485e-8bc1-2f0b46a694d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T_TechTags_TermsTaxHTField0" ma:index="21" nillable="true" ma:taxonomy="true" ma:internalName="TT_TechTags_TermsTaxHTField0" ma:taxonomyFieldName="TT_TechTags_Terms" ma:displayName="Terms: Technology Tags" ma:default="" ma:fieldId="{ce81ec1b-9d0b-4069-b083-10878133931f}" ma:taxonomyMulti="true" ma:sspId="929a9a0c-a8a4-401d-aec2-a10e3ea02dbe" ma:termSetId="223ee5cf-02b9-477f-b42f-ea3cb13ccc2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TT_BrandTags_TermsTaxHTField0 xmlns="e2397915-ca0e-4095-9976-48e0852ca46c">
      <Terms xmlns="http://schemas.microsoft.com/office/infopath/2007/PartnerControls"/>
    </TT_BrandTags_TermsTaxHTField0>
    <TaxCatchAll xmlns="e2397915-ca0e-4095-9976-48e0852ca46c"/>
    <TT_MarketTags_TermsTaxHTField0 xmlns="e2397915-ca0e-4095-9976-48e0852ca46c">
      <Terms xmlns="http://schemas.microsoft.com/office/infopath/2007/PartnerControls"/>
    </TT_MarketTags_TermsTaxHTField0>
    <TT_ProductLineTags_TermsTaxHTField0 xmlns="e2397915-ca0e-4095-9976-48e0852ca46c">
      <Terms xmlns="http://schemas.microsoft.com/office/infopath/2007/PartnerControls"/>
    </TT_ProductLineTags_TermsTaxHTField0>
    <TT_ContentTypeTags_TermsTaxHTField0 xmlns="e2397915-ca0e-4095-9976-48e0852ca46c">
      <Terms xmlns="http://schemas.microsoft.com/office/infopath/2007/PartnerControls"/>
    </TT_ContentTypeTags_TermsTaxHTField0>
    <TT_TechTags_TermsTaxHTField0 xmlns="e2397915-ca0e-4095-9976-48e0852ca46c">
      <Terms xmlns="http://schemas.microsoft.com/office/infopath/2007/PartnerControls"/>
    </TT_TechTags_Terms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3D9DC5-EA87-4D02-A03B-C22118B12F94}"/>
</file>

<file path=customXml/itemProps2.xml><?xml version="1.0" encoding="utf-8"?>
<ds:datastoreItem xmlns:ds="http://schemas.openxmlformats.org/officeDocument/2006/customXml" ds:itemID="{D9003367-22FF-415F-8F54-32CF9E7D6A9D}"/>
</file>

<file path=customXml/itemProps3.xml><?xml version="1.0" encoding="utf-8"?>
<ds:datastoreItem xmlns:ds="http://schemas.openxmlformats.org/officeDocument/2006/customXml" ds:itemID="{84933CFC-E7CB-4CBD-BB60-09A5F66D1C42}"/>
</file>

<file path=customXml/itemProps4.xml><?xml version="1.0" encoding="utf-8"?>
<ds:datastoreItem xmlns:ds="http://schemas.openxmlformats.org/officeDocument/2006/customXml" ds:itemID="{D9003367-22FF-415F-8F54-32CF9E7D6A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BA0FF0A-A3E2-48AA-8823-8D04FF0409E6}"/>
</file>

<file path=customXml/itemProps6.xml><?xml version="1.0" encoding="utf-8"?>
<ds:datastoreItem xmlns:ds="http://schemas.openxmlformats.org/officeDocument/2006/customXml" ds:itemID="{15777CF8-4760-4E43-A106-55861552B2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Concession Request Form</vt:lpstr>
    </vt:vector>
  </TitlesOfParts>
  <Company>Hewlett-Packard Company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Concession Request Form</dc:title>
  <dc:subject>Supplier Concession Request Form</dc:subject>
  <dc:creator>Charles White</dc:creator>
  <cp:lastModifiedBy>Maurita Mitchell</cp:lastModifiedBy>
  <cp:revision>10</cp:revision>
  <cp:lastPrinted>2019-02-21T21:41:00Z</cp:lastPrinted>
  <dcterms:created xsi:type="dcterms:W3CDTF">2019-03-18T14:22:00Z</dcterms:created>
  <dcterms:modified xsi:type="dcterms:W3CDTF">2019-03-20T18:01:00Z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LastSaved">
    <vt:filetime>2014-05-21T00:00:00Z</vt:filetime>
  </property>
  <property fmtid="{D5CDD505-2E9C-101B-9397-08002B2CF9AE}" pid="4" name="ContentTypeId">
    <vt:lpwstr>0x010100B52E515A2BF7D945AECD85EF500C4FB5000B33DE62E881274692FCDAB06D1EB477</vt:lpwstr>
  </property>
</Properties>
</file>